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64" w:rsidRDefault="009D6F53">
      <w:r>
        <w:rPr>
          <w:noProof/>
          <w:lang w:eastAsia="tr-TR"/>
        </w:rPr>
        <w:drawing>
          <wp:inline distT="0" distB="0" distL="0" distR="0">
            <wp:extent cx="6134407" cy="628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15" cy="6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53" w:rsidRDefault="009D6F53" w:rsidP="009D6F5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981575" cy="579437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778" cy="580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F53" w:rsidRDefault="009D6F53" w:rsidP="009D6F5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105400" cy="1143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53"/>
    <w:rsid w:val="009D6F53"/>
    <w:rsid w:val="00E2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51A6"/>
  <w15:chartTrackingRefBased/>
  <w15:docId w15:val="{AD7BAA53-7E1D-45AC-834E-D264A43C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Ummahan ŞARLAR</dc:creator>
  <cp:keywords/>
  <dc:description/>
  <cp:lastModifiedBy>Ummahan ŞARLAR</cp:lastModifiedBy>
  <cp:revision>1</cp:revision>
  <dcterms:created xsi:type="dcterms:W3CDTF">2017-02-23T08:47:00Z</dcterms:created>
  <dcterms:modified xsi:type="dcterms:W3CDTF">2017-02-23T08:50:00Z</dcterms:modified>
</cp:coreProperties>
</file>